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4D40A6" w:rsidRDefault="004D40A6" w:rsidP="004D40A6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4D40A6" w:rsidRDefault="004D40A6" w:rsidP="004D40A6">
      <w:pPr>
        <w:pStyle w:val="5"/>
        <w:outlineLvl w:val="4"/>
        <w:rPr>
          <w:szCs w:val="24"/>
        </w:rPr>
      </w:pPr>
      <w:r>
        <w:rPr>
          <w:szCs w:val="24"/>
        </w:rPr>
        <w:t>возникновения и развития чрезвычайных ситуаций</w:t>
      </w:r>
    </w:p>
    <w:p w:rsidR="004D40A6" w:rsidRDefault="004D40A6" w:rsidP="004D40A6">
      <w:pPr>
        <w:pStyle w:val="5"/>
        <w:tabs>
          <w:tab w:val="left" w:pos="2835"/>
        </w:tabs>
        <w:outlineLvl w:val="4"/>
        <w:rPr>
          <w:szCs w:val="24"/>
        </w:rPr>
      </w:pPr>
      <w:r>
        <w:rPr>
          <w:szCs w:val="24"/>
        </w:rPr>
        <w:t>на территории Республики Адыгея на 15.06.2020г.</w:t>
      </w:r>
    </w:p>
    <w:p w:rsidR="004D40A6" w:rsidRDefault="004D40A6" w:rsidP="004D40A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4D40A6" w:rsidRDefault="004D40A6" w:rsidP="004D40A6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>
        <w:rPr>
          <w:b w:val="0"/>
          <w:color w:val="auto"/>
          <w:szCs w:val="24"/>
        </w:rPr>
        <w:t>Кубаньгеология</w:t>
      </w:r>
      <w:proofErr w:type="spellEnd"/>
      <w:r>
        <w:rPr>
          <w:b w:val="0"/>
          <w:color w:val="auto"/>
          <w:szCs w:val="24"/>
        </w:rPr>
        <w:t xml:space="preserve">  СК УГМС, ВЦМП "</w:t>
      </w:r>
      <w:proofErr w:type="spellStart"/>
      <w:r>
        <w:rPr>
          <w:b w:val="0"/>
          <w:color w:val="auto"/>
          <w:szCs w:val="24"/>
        </w:rPr>
        <w:t>Антистихия</w:t>
      </w:r>
      <w:proofErr w:type="spellEnd"/>
      <w:r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4D40A6" w:rsidRDefault="004D40A6" w:rsidP="004D40A6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4D40A6" w:rsidRDefault="004D40A6" w:rsidP="004D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</w:rPr>
      </w:pPr>
      <w:r>
        <w:rPr>
          <w:b/>
          <w:sz w:val="21"/>
          <w:szCs w:val="21"/>
        </w:rPr>
        <w:t>1.Обстановка:</w:t>
      </w:r>
      <w:r>
        <w:rPr>
          <w:bCs/>
          <w:sz w:val="21"/>
          <w:szCs w:val="21"/>
        </w:rPr>
        <w:t xml:space="preserve"> переменная облачность, преимущественно без осадков, во второй половине дня, вечером местами кратковременный дождь, местами гроза. </w:t>
      </w:r>
    </w:p>
    <w:p w:rsidR="004D40A6" w:rsidRDefault="004D40A6" w:rsidP="004D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Ветер:</w:t>
      </w:r>
      <w:r>
        <w:rPr>
          <w:bCs/>
          <w:sz w:val="21"/>
          <w:szCs w:val="21"/>
        </w:rPr>
        <w:t xml:space="preserve"> юго-восточный 5-10 м/</w:t>
      </w:r>
      <w:proofErr w:type="gramStart"/>
      <w:r>
        <w:rPr>
          <w:bCs/>
          <w:sz w:val="21"/>
          <w:szCs w:val="21"/>
        </w:rPr>
        <w:t>с</w:t>
      </w:r>
      <w:proofErr w:type="gramEnd"/>
      <w:r>
        <w:rPr>
          <w:bCs/>
          <w:sz w:val="21"/>
          <w:szCs w:val="21"/>
        </w:rPr>
        <w:t xml:space="preserve">. </w:t>
      </w:r>
    </w:p>
    <w:p w:rsidR="004D40A6" w:rsidRDefault="004D40A6" w:rsidP="004D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Температура воздуха:</w:t>
      </w:r>
      <w:r>
        <w:rPr>
          <w:bCs/>
          <w:sz w:val="21"/>
          <w:szCs w:val="21"/>
        </w:rPr>
        <w:t xml:space="preserve"> ночью +12…+17</w:t>
      </w:r>
      <w:proofErr w:type="gramStart"/>
      <w:r>
        <w:rPr>
          <w:bCs/>
          <w:sz w:val="21"/>
          <w:szCs w:val="21"/>
        </w:rPr>
        <w:sym w:font="Symbol" w:char="F0B0"/>
      </w:r>
      <w:r>
        <w:rPr>
          <w:bCs/>
          <w:sz w:val="21"/>
          <w:szCs w:val="21"/>
        </w:rPr>
        <w:t>С</w:t>
      </w:r>
      <w:proofErr w:type="gramEnd"/>
      <w:r>
        <w:rPr>
          <w:bCs/>
          <w:sz w:val="21"/>
          <w:szCs w:val="21"/>
        </w:rPr>
        <w:t>, днем +24…+29</w:t>
      </w:r>
      <w:r>
        <w:rPr>
          <w:bCs/>
          <w:sz w:val="21"/>
          <w:szCs w:val="21"/>
        </w:rPr>
        <w:sym w:font="Symbol" w:char="F0B0"/>
      </w:r>
      <w:r>
        <w:rPr>
          <w:bCs/>
          <w:sz w:val="21"/>
          <w:szCs w:val="21"/>
        </w:rPr>
        <w:t xml:space="preserve">С. </w:t>
      </w:r>
    </w:p>
    <w:p w:rsidR="004D40A6" w:rsidRDefault="004D40A6" w:rsidP="004D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Горы, предгорья: </w:t>
      </w:r>
      <w:r>
        <w:rPr>
          <w:bCs/>
          <w:sz w:val="21"/>
          <w:szCs w:val="21"/>
        </w:rPr>
        <w:t xml:space="preserve">местами кратковременный дождь, местами гроза. </w:t>
      </w:r>
    </w:p>
    <w:p w:rsidR="004D40A6" w:rsidRDefault="004D40A6" w:rsidP="004D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Температура воздуха: </w:t>
      </w:r>
      <w:r>
        <w:rPr>
          <w:bCs/>
          <w:sz w:val="21"/>
          <w:szCs w:val="21"/>
        </w:rPr>
        <w:t>ночью +11…+16</w:t>
      </w:r>
      <w:proofErr w:type="gramStart"/>
      <w:r>
        <w:rPr>
          <w:bCs/>
          <w:sz w:val="21"/>
          <w:szCs w:val="21"/>
        </w:rPr>
        <w:sym w:font="Symbol" w:char="F0B0"/>
      </w:r>
      <w:r>
        <w:rPr>
          <w:bCs/>
          <w:sz w:val="21"/>
          <w:szCs w:val="21"/>
        </w:rPr>
        <w:t>С</w:t>
      </w:r>
      <w:proofErr w:type="gramEnd"/>
      <w:r>
        <w:rPr>
          <w:bCs/>
          <w:sz w:val="21"/>
          <w:szCs w:val="21"/>
        </w:rPr>
        <w:t>, днем +22…+27</w:t>
      </w:r>
      <w:r>
        <w:rPr>
          <w:bCs/>
          <w:sz w:val="21"/>
          <w:szCs w:val="21"/>
        </w:rPr>
        <w:sym w:font="Symbol" w:char="F0B0"/>
      </w:r>
      <w:r>
        <w:rPr>
          <w:bCs/>
          <w:sz w:val="21"/>
          <w:szCs w:val="21"/>
        </w:rPr>
        <w:t xml:space="preserve">С. </w:t>
      </w:r>
    </w:p>
    <w:p w:rsidR="004D40A6" w:rsidRDefault="004D40A6" w:rsidP="004D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Пожароопасность</w:t>
      </w:r>
      <w:proofErr w:type="spellEnd"/>
      <w:r>
        <w:rPr>
          <w:b/>
          <w:bCs/>
          <w:sz w:val="21"/>
          <w:szCs w:val="21"/>
        </w:rPr>
        <w:t>:</w:t>
      </w:r>
      <w:r>
        <w:rPr>
          <w:bCs/>
          <w:sz w:val="21"/>
          <w:szCs w:val="21"/>
        </w:rPr>
        <w:t xml:space="preserve"> 1 класс. </w:t>
      </w:r>
    </w:p>
    <w:p w:rsidR="004D40A6" w:rsidRDefault="004D40A6" w:rsidP="004D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  <w:lang w:eastAsia="ar-SA"/>
        </w:rPr>
      </w:pPr>
      <w:r>
        <w:rPr>
          <w:b/>
          <w:sz w:val="21"/>
          <w:szCs w:val="21"/>
        </w:rPr>
        <w:t>1.2. Гидрологическая:</w:t>
      </w:r>
      <w:r>
        <w:rPr>
          <w:b/>
          <w:sz w:val="21"/>
          <w:szCs w:val="21"/>
        </w:rPr>
        <w:tab/>
      </w:r>
    </w:p>
    <w:p w:rsidR="004D40A6" w:rsidRDefault="004D40A6" w:rsidP="004D40A6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1"/>
          <w:szCs w:val="21"/>
        </w:rPr>
      </w:pPr>
      <w:r>
        <w:rPr>
          <w:bCs/>
          <w:sz w:val="21"/>
          <w:szCs w:val="21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4D40A6" w:rsidRDefault="004D40A6" w:rsidP="004D40A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  <w:lang/>
        </w:rPr>
      </w:pPr>
      <w:r>
        <w:rPr>
          <w:b/>
          <w:sz w:val="21"/>
          <w:szCs w:val="21"/>
          <w:lang/>
        </w:rPr>
        <w:t>1.3. Пожарная:</w:t>
      </w:r>
      <w:r>
        <w:rPr>
          <w:b/>
          <w:sz w:val="21"/>
          <w:szCs w:val="21"/>
          <w:lang/>
        </w:rPr>
        <w:tab/>
      </w:r>
      <w:r>
        <w:rPr>
          <w:b/>
          <w:sz w:val="21"/>
          <w:szCs w:val="21"/>
          <w:lang/>
        </w:rPr>
        <w:tab/>
      </w:r>
    </w:p>
    <w:p w:rsidR="004D40A6" w:rsidRDefault="004D40A6" w:rsidP="004D40A6">
      <w:pPr>
        <w:tabs>
          <w:tab w:val="left" w:pos="0"/>
          <w:tab w:val="left" w:pos="360"/>
        </w:tabs>
        <w:ind w:right="-34"/>
        <w:jc w:val="both"/>
        <w:rPr>
          <w:sz w:val="21"/>
          <w:szCs w:val="21"/>
        </w:rPr>
      </w:pPr>
      <w:r>
        <w:rPr>
          <w:sz w:val="21"/>
          <w:szCs w:val="21"/>
        </w:rPr>
        <w:t>На территории республики действующих очагов природных пожаров не  зарегистрировано.</w:t>
      </w:r>
    </w:p>
    <w:p w:rsidR="004D40A6" w:rsidRDefault="004D40A6" w:rsidP="004D40A6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1"/>
          <w:szCs w:val="21"/>
        </w:rPr>
      </w:pPr>
      <w:r>
        <w:rPr>
          <w:b/>
          <w:sz w:val="21"/>
          <w:szCs w:val="21"/>
        </w:rPr>
        <w:t>1.4. РХБ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4D40A6" w:rsidRDefault="004D40A6" w:rsidP="004D40A6">
      <w:pPr>
        <w:tabs>
          <w:tab w:val="left" w:pos="0"/>
        </w:tabs>
        <w:ind w:right="-34"/>
        <w:jc w:val="both"/>
        <w:rPr>
          <w:sz w:val="21"/>
          <w:szCs w:val="21"/>
        </w:rPr>
      </w:pPr>
      <w:r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норме.</w:t>
      </w:r>
    </w:p>
    <w:p w:rsidR="004D40A6" w:rsidRDefault="004D40A6" w:rsidP="004D40A6">
      <w:pPr>
        <w:tabs>
          <w:tab w:val="left" w:pos="3483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 Прогноз:</w:t>
      </w:r>
      <w:r>
        <w:rPr>
          <w:b/>
          <w:sz w:val="21"/>
          <w:szCs w:val="21"/>
        </w:rPr>
        <w:tab/>
      </w:r>
    </w:p>
    <w:p w:rsidR="004D40A6" w:rsidRDefault="004D40A6" w:rsidP="004D40A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2.1. Природные ЧС (происшествия).</w:t>
      </w:r>
    </w:p>
    <w:p w:rsidR="004D40A6" w:rsidRDefault="004D40A6" w:rsidP="004D40A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Майкопский район</w:t>
      </w:r>
      <w:r>
        <w:rPr>
          <w:b/>
          <w:sz w:val="21"/>
          <w:szCs w:val="21"/>
        </w:rPr>
        <w:t xml:space="preserve"> - </w:t>
      </w:r>
      <w:r>
        <w:rPr>
          <w:sz w:val="21"/>
          <w:szCs w:val="21"/>
        </w:rPr>
        <w:t>существует вероятность (0,4)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1"/>
          <w:szCs w:val="21"/>
        </w:rPr>
        <w:t>о-</w:t>
      </w:r>
      <w:proofErr w:type="gramEnd"/>
      <w:r>
        <w:rPr>
          <w:sz w:val="21"/>
          <w:szCs w:val="21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4D40A6" w:rsidRDefault="004D40A6" w:rsidP="004D40A6">
      <w:pPr>
        <w:tabs>
          <w:tab w:val="left" w:pos="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2.2. Техногенные ЧС (происшествия). </w:t>
      </w:r>
    </w:p>
    <w:p w:rsidR="004D40A6" w:rsidRDefault="004D40A6" w:rsidP="004D40A6">
      <w:pPr>
        <w:jc w:val="both"/>
        <w:rPr>
          <w:b/>
          <w:sz w:val="21"/>
          <w:szCs w:val="21"/>
        </w:rPr>
      </w:pPr>
      <w:r>
        <w:rPr>
          <w:b/>
          <w:i/>
          <w:spacing w:val="2"/>
          <w:sz w:val="21"/>
          <w:szCs w:val="21"/>
          <w:u w:val="single"/>
        </w:rPr>
        <w:t>Республика Адыгея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– </w:t>
      </w:r>
      <w:r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1"/>
          <w:szCs w:val="21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4D40A6" w:rsidRDefault="004D40A6" w:rsidP="004D40A6">
      <w:pPr>
        <w:jc w:val="both"/>
        <w:rPr>
          <w:b/>
          <w:i/>
          <w:spacing w:val="2"/>
          <w:sz w:val="21"/>
          <w:szCs w:val="21"/>
          <w:u w:val="single"/>
        </w:rPr>
      </w:pPr>
      <w:r>
        <w:rPr>
          <w:b/>
          <w:i/>
          <w:spacing w:val="2"/>
          <w:sz w:val="21"/>
          <w:szCs w:val="21"/>
          <w:u w:val="single"/>
        </w:rPr>
        <w:t>Республика Адыгея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– </w:t>
      </w:r>
      <w:r>
        <w:rPr>
          <w:sz w:val="21"/>
          <w:szCs w:val="21"/>
        </w:rPr>
        <w:t>существует</w:t>
      </w:r>
      <w:r>
        <w:rPr>
          <w:i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вероятность</w:t>
      </w:r>
      <w:r>
        <w:rPr>
          <w:i/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1"/>
          <w:szCs w:val="21"/>
          <w:u w:val="single"/>
        </w:rPr>
        <w:t xml:space="preserve"> </w:t>
      </w:r>
    </w:p>
    <w:p w:rsidR="004D40A6" w:rsidRDefault="004D40A6" w:rsidP="004D40A6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>
        <w:rPr>
          <w:b/>
          <w:sz w:val="21"/>
          <w:szCs w:val="21"/>
        </w:rPr>
        <w:t>Заболевание животных:</w:t>
      </w:r>
    </w:p>
    <w:p w:rsidR="004D40A6" w:rsidRDefault="004D40A6" w:rsidP="004D40A6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>
        <w:rPr>
          <w:sz w:val="21"/>
          <w:szCs w:val="21"/>
        </w:rPr>
        <w:t>Не прогнозируются.</w:t>
      </w:r>
      <w:r>
        <w:rPr>
          <w:sz w:val="21"/>
          <w:szCs w:val="21"/>
        </w:rPr>
        <w:tab/>
      </w:r>
    </w:p>
    <w:p w:rsidR="004D40A6" w:rsidRDefault="004D40A6" w:rsidP="004D40A6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>Заболевания растений:</w:t>
      </w:r>
    </w:p>
    <w:p w:rsidR="004D40A6" w:rsidRDefault="004D40A6" w:rsidP="004D40A6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>Не прогнозируются.</w:t>
      </w: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143E1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317B8A"/>
    <w:rsid w:val="003252E7"/>
    <w:rsid w:val="00332044"/>
    <w:rsid w:val="00376CEA"/>
    <w:rsid w:val="0039184F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80408"/>
    <w:rsid w:val="009825AF"/>
    <w:rsid w:val="0099414A"/>
    <w:rsid w:val="009A4D86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5598A"/>
    <w:rsid w:val="00B8349B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757A"/>
    <w:rsid w:val="00DA2255"/>
    <w:rsid w:val="00DA625E"/>
    <w:rsid w:val="00DE701F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F6BF-30A9-4D42-9AC5-B9F67F88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261</cp:revision>
  <cp:lastPrinted>2020-02-19T12:29:00Z</cp:lastPrinted>
  <dcterms:created xsi:type="dcterms:W3CDTF">2019-09-25T12:29:00Z</dcterms:created>
  <dcterms:modified xsi:type="dcterms:W3CDTF">2020-06-15T05:56:00Z</dcterms:modified>
</cp:coreProperties>
</file>